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16" w:rsidRDefault="008E3216" w:rsidP="008E3216">
      <w:pPr>
        <w:spacing w:line="0" w:lineRule="atLeast"/>
        <w:contextualSpacing/>
        <w:jc w:val="center"/>
        <w:rPr>
          <w:rFonts w:ascii="標楷體" w:eastAsia="標楷體" w:hAnsi="標楷體"/>
          <w:sz w:val="32"/>
          <w:szCs w:val="28"/>
          <w:u w:val="double"/>
        </w:rPr>
      </w:pPr>
      <w:r w:rsidRPr="00D3358A">
        <w:rPr>
          <w:rFonts w:ascii="標楷體" w:eastAsia="標楷體" w:hAnsi="標楷體" w:hint="eastAsia"/>
          <w:sz w:val="32"/>
          <w:szCs w:val="28"/>
          <w:u w:val="double"/>
        </w:rPr>
        <w:t>台灣首府大學10</w:t>
      </w:r>
      <w:r w:rsidR="0031724B">
        <w:rPr>
          <w:rFonts w:ascii="標楷體" w:eastAsia="標楷體" w:hAnsi="標楷體" w:hint="eastAsia"/>
          <w:sz w:val="32"/>
          <w:szCs w:val="28"/>
          <w:u w:val="double"/>
        </w:rPr>
        <w:t>7</w:t>
      </w:r>
      <w:r w:rsidRPr="00D3358A">
        <w:rPr>
          <w:rFonts w:ascii="標楷體" w:eastAsia="標楷體" w:hAnsi="標楷體" w:hint="eastAsia"/>
          <w:sz w:val="32"/>
          <w:szCs w:val="28"/>
          <w:u w:val="double"/>
        </w:rPr>
        <w:t>學年度新生四年校內住宿費全免專案契約書</w:t>
      </w:r>
    </w:p>
    <w:p w:rsidR="008E3216" w:rsidRDefault="008E3216" w:rsidP="008E3216">
      <w:pPr>
        <w:spacing w:line="0" w:lineRule="atLeast"/>
        <w:ind w:leftChars="177" w:left="425"/>
        <w:contextualSpacing/>
        <w:jc w:val="both"/>
        <w:rPr>
          <w:rFonts w:ascii="標楷體" w:eastAsia="標楷體" w:hAnsi="標楷體"/>
        </w:rPr>
      </w:pPr>
      <w:r w:rsidRPr="00CB5980">
        <w:rPr>
          <w:rFonts w:ascii="標楷體" w:eastAsia="標楷體" w:hAnsi="標楷體"/>
        </w:rPr>
        <w:br/>
      </w:r>
      <w:proofErr w:type="gramStart"/>
      <w:r w:rsidRPr="00733906">
        <w:rPr>
          <w:rFonts w:ascii="標楷體" w:eastAsia="標楷體" w:hAnsi="標楷體" w:hint="eastAsia"/>
          <w:sz w:val="22"/>
        </w:rPr>
        <w:t>▓</w:t>
      </w:r>
      <w:proofErr w:type="gramEnd"/>
      <w:r w:rsidRPr="00733906">
        <w:rPr>
          <w:rFonts w:ascii="標楷體" w:eastAsia="標楷體" w:hAnsi="標楷體" w:hint="eastAsia"/>
          <w:sz w:val="22"/>
        </w:rPr>
        <w:t xml:space="preserve"> </w:t>
      </w:r>
      <w:r w:rsidRPr="003C6F46">
        <w:rPr>
          <w:rFonts w:ascii="標楷體" w:eastAsia="標楷體" w:hAnsi="標楷體" w:hint="eastAsia"/>
        </w:rPr>
        <w:t>申請資格:</w:t>
      </w:r>
    </w:p>
    <w:p w:rsidR="002F3DB5" w:rsidRDefault="008E3216" w:rsidP="007B7944">
      <w:pPr>
        <w:pStyle w:val="aa"/>
        <w:numPr>
          <w:ilvl w:val="0"/>
          <w:numId w:val="1"/>
        </w:numPr>
        <w:spacing w:beforeLines="50" w:before="180" w:line="0" w:lineRule="atLeast"/>
        <w:ind w:leftChars="402" w:left="1192" w:hanging="227"/>
        <w:jc w:val="both"/>
        <w:rPr>
          <w:rFonts w:ascii="標楷體" w:eastAsia="標楷體" w:hAnsi="標楷體"/>
        </w:rPr>
      </w:pPr>
      <w:r w:rsidRPr="002F3DB5">
        <w:rPr>
          <w:rFonts w:ascii="標楷體" w:eastAsia="標楷體" w:hAnsi="標楷體" w:hint="eastAsia"/>
        </w:rPr>
        <w:t>凡</w:t>
      </w:r>
      <w:r w:rsidRPr="00F01FD3">
        <w:rPr>
          <w:rFonts w:ascii="標楷體" w:eastAsia="標楷體" w:hAnsi="標楷體" w:hint="eastAsia"/>
        </w:rPr>
        <w:t>台北市</w:t>
      </w:r>
      <w:r w:rsidRPr="002F3DB5">
        <w:rPr>
          <w:rFonts w:ascii="標楷體" w:eastAsia="標楷體" w:hAnsi="標楷體" w:hint="eastAsia"/>
        </w:rPr>
        <w:t>、新北市、基隆市、</w:t>
      </w:r>
      <w:r w:rsidR="002F3DB5" w:rsidRPr="002F3DB5">
        <w:rPr>
          <w:rFonts w:ascii="標楷體" w:eastAsia="標楷體" w:hAnsi="標楷體" w:hint="eastAsia"/>
        </w:rPr>
        <w:t>桃園、</w:t>
      </w:r>
      <w:r w:rsidRPr="002F3DB5">
        <w:rPr>
          <w:rFonts w:ascii="標楷體" w:eastAsia="標楷體" w:hAnsi="標楷體" w:hint="eastAsia"/>
        </w:rPr>
        <w:t>宜蘭、花蓮、台東、</w:t>
      </w:r>
      <w:r w:rsidR="002F3DB5" w:rsidRPr="002F3DB5">
        <w:rPr>
          <w:rFonts w:ascii="標楷體" w:eastAsia="標楷體" w:hAnsi="標楷體" w:hint="eastAsia"/>
        </w:rPr>
        <w:t>澎湖、</w:t>
      </w:r>
      <w:r w:rsidRPr="002F3DB5">
        <w:rPr>
          <w:rFonts w:ascii="標楷體" w:eastAsia="標楷體" w:hAnsi="標楷體" w:hint="eastAsia"/>
        </w:rPr>
        <w:t>金門、連江縣(馬祖地區)之新生(</w:t>
      </w:r>
      <w:r w:rsidR="00F01FD3">
        <w:rPr>
          <w:rFonts w:ascii="標楷體" w:eastAsia="標楷體" w:hAnsi="標楷體" w:hint="eastAsia"/>
        </w:rPr>
        <w:t>須</w:t>
      </w:r>
      <w:r w:rsidRPr="002F3DB5">
        <w:rPr>
          <w:rFonts w:ascii="標楷體" w:eastAsia="標楷體" w:hAnsi="標楷體" w:hint="eastAsia"/>
        </w:rPr>
        <w:t>於10</w:t>
      </w:r>
      <w:r w:rsidR="0031724B">
        <w:rPr>
          <w:rFonts w:ascii="標楷體" w:eastAsia="標楷體" w:hAnsi="標楷體" w:hint="eastAsia"/>
        </w:rPr>
        <w:t>7</w:t>
      </w:r>
      <w:r w:rsidRPr="002F3DB5">
        <w:rPr>
          <w:rFonts w:ascii="標楷體" w:eastAsia="標楷體" w:hAnsi="標楷體" w:hint="eastAsia"/>
        </w:rPr>
        <w:t>/9/1</w:t>
      </w:r>
      <w:r w:rsidR="0031724B">
        <w:rPr>
          <w:rFonts w:ascii="標楷體" w:eastAsia="標楷體" w:hAnsi="標楷體" w:hint="eastAsia"/>
        </w:rPr>
        <w:t>7</w:t>
      </w:r>
      <w:r w:rsidRPr="002F3DB5">
        <w:rPr>
          <w:rFonts w:ascii="標楷體" w:eastAsia="標楷體" w:hAnsi="標楷體" w:hint="eastAsia"/>
        </w:rPr>
        <w:t>開學前設籍滿3個月</w:t>
      </w:r>
      <w:r w:rsidR="00916C31">
        <w:rPr>
          <w:rFonts w:ascii="標楷體" w:eastAsia="標楷體" w:hAnsi="標楷體" w:hint="eastAsia"/>
        </w:rPr>
        <w:t>，</w:t>
      </w:r>
      <w:r w:rsidR="00F01FD3">
        <w:rPr>
          <w:rFonts w:ascii="標楷體" w:eastAsia="標楷體" w:hAnsi="標楷體" w:hint="eastAsia"/>
        </w:rPr>
        <w:t>並</w:t>
      </w:r>
      <w:r w:rsidR="00916C31">
        <w:rPr>
          <w:rFonts w:ascii="標楷體" w:eastAsia="標楷體" w:hAnsi="標楷體" w:hint="eastAsia"/>
        </w:rPr>
        <w:t>檢附</w:t>
      </w:r>
      <w:r w:rsidR="00916C31" w:rsidRPr="00916C31">
        <w:rPr>
          <w:rFonts w:ascii="標楷體" w:eastAsia="標楷體" w:hAnsi="標楷體" w:hint="eastAsia"/>
          <w:b/>
        </w:rPr>
        <w:t>戶籍謄本</w:t>
      </w:r>
      <w:r w:rsidR="00916C31">
        <w:rPr>
          <w:rFonts w:ascii="標楷體" w:eastAsia="標楷體" w:hAnsi="標楷體" w:hint="eastAsia"/>
        </w:rPr>
        <w:t>正本一份</w:t>
      </w:r>
      <w:r w:rsidRPr="002F3DB5">
        <w:rPr>
          <w:rFonts w:ascii="標楷體" w:eastAsia="標楷體" w:hAnsi="標楷體" w:hint="eastAsia"/>
        </w:rPr>
        <w:t>)。</w:t>
      </w:r>
    </w:p>
    <w:p w:rsidR="002F3DB5" w:rsidRDefault="008E3216" w:rsidP="002F3DB5">
      <w:pPr>
        <w:pStyle w:val="aa"/>
        <w:numPr>
          <w:ilvl w:val="0"/>
          <w:numId w:val="1"/>
        </w:numPr>
        <w:spacing w:line="0" w:lineRule="atLeast"/>
        <w:ind w:leftChars="402" w:left="1189" w:hanging="224"/>
        <w:contextualSpacing/>
        <w:jc w:val="both"/>
        <w:rPr>
          <w:rFonts w:ascii="標楷體" w:eastAsia="標楷體" w:hAnsi="標楷體"/>
        </w:rPr>
      </w:pPr>
      <w:r w:rsidRPr="002F3DB5">
        <w:rPr>
          <w:rFonts w:ascii="標楷體" w:eastAsia="標楷體" w:hAnsi="標楷體" w:hint="eastAsia"/>
        </w:rPr>
        <w:t>凡具</w:t>
      </w:r>
      <w:r w:rsidRPr="00A146B6">
        <w:rPr>
          <w:rFonts w:ascii="標楷體" w:eastAsia="標楷體" w:hAnsi="標楷體" w:hint="eastAsia"/>
          <w:b/>
        </w:rPr>
        <w:t>原住民</w:t>
      </w:r>
      <w:r w:rsidRPr="002F3DB5">
        <w:rPr>
          <w:rFonts w:ascii="標楷體" w:eastAsia="標楷體" w:hAnsi="標楷體" w:hint="eastAsia"/>
        </w:rPr>
        <w:t>身分新生</w:t>
      </w:r>
      <w:r w:rsidR="00D37964">
        <w:rPr>
          <w:rFonts w:ascii="標楷體" w:eastAsia="標楷體" w:hAnsi="標楷體" w:hint="eastAsia"/>
        </w:rPr>
        <w:t>(檢附</w:t>
      </w:r>
      <w:r w:rsidR="00D37964" w:rsidRPr="00916C31">
        <w:rPr>
          <w:rFonts w:ascii="標楷體" w:eastAsia="標楷體" w:hAnsi="標楷體" w:hint="eastAsia"/>
          <w:b/>
        </w:rPr>
        <w:t>戶籍謄本</w:t>
      </w:r>
      <w:r w:rsidR="00D37964">
        <w:rPr>
          <w:rFonts w:ascii="標楷體" w:eastAsia="標楷體" w:hAnsi="標楷體" w:hint="eastAsia"/>
        </w:rPr>
        <w:t>正本一份)</w:t>
      </w:r>
      <w:r w:rsidRPr="002F3DB5">
        <w:rPr>
          <w:rFonts w:ascii="標楷體" w:eastAsia="標楷體" w:hAnsi="標楷體" w:hint="eastAsia"/>
        </w:rPr>
        <w:t>。</w:t>
      </w:r>
    </w:p>
    <w:p w:rsidR="002F3DB5" w:rsidRPr="002F3DB5" w:rsidRDefault="002F3DB5" w:rsidP="002F3DB5">
      <w:pPr>
        <w:pStyle w:val="aa"/>
        <w:numPr>
          <w:ilvl w:val="0"/>
          <w:numId w:val="1"/>
        </w:numPr>
        <w:spacing w:line="0" w:lineRule="atLeast"/>
        <w:ind w:leftChars="402" w:left="1189" w:hanging="224"/>
        <w:contextualSpacing/>
        <w:jc w:val="both"/>
        <w:rPr>
          <w:rFonts w:ascii="標楷體" w:eastAsia="標楷體" w:hAnsi="標楷體"/>
        </w:rPr>
      </w:pPr>
      <w:r w:rsidRPr="00A146B6">
        <w:rPr>
          <w:rFonts w:ascii="標楷體" w:eastAsia="標楷體" w:hAnsi="標楷體" w:hint="eastAsia"/>
          <w:b/>
        </w:rPr>
        <w:t>轉學生</w:t>
      </w:r>
      <w:r w:rsidRPr="002F3DB5">
        <w:rPr>
          <w:rFonts w:ascii="標楷體" w:eastAsia="標楷體" w:hAnsi="標楷體" w:hint="eastAsia"/>
        </w:rPr>
        <w:t>符合上述第1或2身分別</w:t>
      </w:r>
      <w:r w:rsidR="00C41F4D">
        <w:rPr>
          <w:rFonts w:ascii="標楷體" w:eastAsia="標楷體" w:hAnsi="標楷體" w:hint="eastAsia"/>
        </w:rPr>
        <w:t>。</w:t>
      </w:r>
    </w:p>
    <w:p w:rsidR="008E3216" w:rsidRPr="002F3DB5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</w:p>
    <w:p w:rsidR="008E3216" w:rsidRPr="00D3358A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  <w:proofErr w:type="gramStart"/>
      <w:r w:rsidRPr="00D3358A">
        <w:rPr>
          <w:rFonts w:ascii="標楷體" w:eastAsia="標楷體" w:hAnsi="標楷體" w:hint="eastAsia"/>
        </w:rPr>
        <w:t>▓</w:t>
      </w:r>
      <w:proofErr w:type="gramEnd"/>
      <w:r w:rsidRPr="00D3358A">
        <w:rPr>
          <w:rFonts w:ascii="標楷體" w:eastAsia="標楷體" w:hAnsi="標楷體" w:hint="eastAsia"/>
        </w:rPr>
        <w:t xml:space="preserve"> </w:t>
      </w:r>
      <w:r w:rsidRPr="003C6F46">
        <w:rPr>
          <w:rFonts w:ascii="標楷體" w:eastAsia="標楷體" w:hAnsi="標楷體" w:hint="eastAsia"/>
        </w:rPr>
        <w:t>預算來源:</w:t>
      </w:r>
      <w:r w:rsidRPr="00D3358A">
        <w:rPr>
          <w:rFonts w:ascii="標楷體" w:eastAsia="標楷體" w:hAnsi="標楷體" w:hint="eastAsia"/>
        </w:rPr>
        <w:t>以學</w:t>
      </w:r>
      <w:proofErr w:type="gramStart"/>
      <w:r w:rsidRPr="00D3358A">
        <w:rPr>
          <w:rFonts w:ascii="標楷體" w:eastAsia="標楷體" w:hAnsi="標楷體" w:hint="eastAsia"/>
        </w:rPr>
        <w:t>務</w:t>
      </w:r>
      <w:proofErr w:type="gramEnd"/>
      <w:r w:rsidRPr="00D3358A">
        <w:rPr>
          <w:rFonts w:ascii="標楷體" w:eastAsia="標楷體" w:hAnsi="標楷體" w:hint="eastAsia"/>
        </w:rPr>
        <w:t>處編列免住宿費助學金預算，</w:t>
      </w:r>
      <w:proofErr w:type="gramStart"/>
      <w:r w:rsidRPr="00D3358A">
        <w:rPr>
          <w:rFonts w:ascii="標楷體" w:eastAsia="標楷體" w:hAnsi="標楷體" w:hint="eastAsia"/>
        </w:rPr>
        <w:t>採</w:t>
      </w:r>
      <w:proofErr w:type="gramEnd"/>
      <w:r w:rsidRPr="00D3358A">
        <w:rPr>
          <w:rFonts w:ascii="標楷體" w:eastAsia="標楷體" w:hAnsi="標楷體" w:hint="eastAsia"/>
        </w:rPr>
        <w:t>申請先後順序、額滿為止。</w:t>
      </w:r>
      <w:r w:rsidRPr="00D3358A">
        <w:rPr>
          <w:rFonts w:ascii="標楷體" w:eastAsia="標楷體" w:hAnsi="標楷體"/>
        </w:rPr>
        <w:br/>
      </w:r>
    </w:p>
    <w:p w:rsidR="008E3216" w:rsidRPr="00D3358A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>立契約書人:</w:t>
      </w:r>
    </w:p>
    <w:p w:rsidR="008E3216" w:rsidRPr="00D3358A" w:rsidRDefault="008E3216" w:rsidP="00A22566">
      <w:pPr>
        <w:spacing w:beforeLines="50" w:before="180" w:line="0" w:lineRule="atLeast"/>
        <w:ind w:leftChars="177" w:left="425"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 xml:space="preserve">        甲方:</w:t>
      </w:r>
      <w:r w:rsidRPr="00D3358A">
        <w:rPr>
          <w:rFonts w:ascii="標楷體" w:eastAsia="標楷體" w:hAnsi="標楷體" w:hint="eastAsia"/>
          <w:u w:val="single"/>
        </w:rPr>
        <w:t xml:space="preserve">                        </w:t>
      </w:r>
      <w:r w:rsidRPr="00D3358A">
        <w:rPr>
          <w:rFonts w:ascii="標楷體" w:eastAsia="標楷體" w:hAnsi="標楷體" w:hint="eastAsia"/>
        </w:rPr>
        <w:t>(以下簡稱甲方)</w:t>
      </w:r>
    </w:p>
    <w:p w:rsidR="008E3216" w:rsidRDefault="008E3216" w:rsidP="00A22566">
      <w:pPr>
        <w:spacing w:beforeLines="50" w:before="180" w:line="0" w:lineRule="atLeast"/>
        <w:ind w:leftChars="177" w:left="425"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 xml:space="preserve">        乙方:</w:t>
      </w:r>
      <w:r w:rsidRPr="00D3358A">
        <w:rPr>
          <w:rFonts w:ascii="標楷體" w:eastAsia="標楷體" w:hAnsi="標楷體" w:hint="eastAsia"/>
          <w:u w:val="single"/>
        </w:rPr>
        <w:t xml:space="preserve">       台灣首府大學     </w:t>
      </w:r>
      <w:r w:rsidRPr="00D3358A">
        <w:rPr>
          <w:rFonts w:ascii="標楷體" w:eastAsia="標楷體" w:hAnsi="標楷體" w:hint="eastAsia"/>
        </w:rPr>
        <w:t>(以下簡稱乙方)</w:t>
      </w:r>
    </w:p>
    <w:p w:rsidR="008E3216" w:rsidRPr="00D3358A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</w:p>
    <w:p w:rsidR="00D70691" w:rsidRDefault="008E3216" w:rsidP="003611F1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>茲就甲方參加乙方「台灣首府大學10</w:t>
      </w:r>
      <w:r w:rsidR="0031724B">
        <w:rPr>
          <w:rFonts w:ascii="標楷體" w:eastAsia="標楷體" w:hAnsi="標楷體" w:hint="eastAsia"/>
        </w:rPr>
        <w:t>7</w:t>
      </w:r>
      <w:r w:rsidRPr="00D3358A">
        <w:rPr>
          <w:rFonts w:ascii="標楷體" w:eastAsia="標楷體" w:hAnsi="標楷體" w:hint="eastAsia"/>
        </w:rPr>
        <w:t>學年度四年校內住宿費全免專案」之相關權利與義務關係，經雙方同意訂定如下:</w:t>
      </w:r>
    </w:p>
    <w:p w:rsidR="008E3216" w:rsidRPr="00D70691" w:rsidRDefault="008E3216" w:rsidP="00923800">
      <w:pPr>
        <w:pStyle w:val="aa"/>
        <w:numPr>
          <w:ilvl w:val="0"/>
          <w:numId w:val="3"/>
        </w:numPr>
        <w:spacing w:beforeLines="50" w:before="180" w:line="0" w:lineRule="atLeast"/>
        <w:ind w:leftChars="0" w:left="686" w:hanging="227"/>
        <w:rPr>
          <w:rFonts w:ascii="標楷體" w:eastAsia="標楷體" w:hAnsi="標楷體"/>
        </w:rPr>
      </w:pPr>
      <w:r w:rsidRPr="00D70691">
        <w:rPr>
          <w:rFonts w:ascii="標楷體" w:eastAsia="標楷體" w:hAnsi="標楷體" w:hint="eastAsia"/>
        </w:rPr>
        <w:t>甲方同意乙方所提供獎勵計畫期間之權益如下:</w:t>
      </w:r>
    </w:p>
    <w:p w:rsidR="008E3216" w:rsidRPr="00D70691" w:rsidRDefault="008E3216" w:rsidP="004B5814">
      <w:pPr>
        <w:pStyle w:val="aa"/>
        <w:numPr>
          <w:ilvl w:val="1"/>
          <w:numId w:val="4"/>
        </w:numPr>
        <w:spacing w:line="0" w:lineRule="atLeast"/>
        <w:ind w:leftChars="0" w:left="1414" w:hanging="462"/>
        <w:contextualSpacing/>
        <w:rPr>
          <w:rFonts w:ascii="標楷體" w:eastAsia="標楷體" w:hAnsi="標楷體"/>
        </w:rPr>
      </w:pPr>
      <w:r w:rsidRPr="00D70691">
        <w:rPr>
          <w:rFonts w:ascii="標楷體" w:eastAsia="標楷體" w:hAnsi="標楷體" w:hint="eastAsia"/>
        </w:rPr>
        <w:t>甲方需先完成該學期註冊與繳費程序。</w:t>
      </w:r>
    </w:p>
    <w:p w:rsidR="008E3216" w:rsidRDefault="008E3216" w:rsidP="004B5814">
      <w:pPr>
        <w:pStyle w:val="aa"/>
        <w:numPr>
          <w:ilvl w:val="1"/>
          <w:numId w:val="4"/>
        </w:numPr>
        <w:spacing w:line="0" w:lineRule="atLeast"/>
        <w:ind w:leftChars="0" w:left="1414" w:hanging="462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>甲方就讀乙方四年</w:t>
      </w:r>
      <w:proofErr w:type="gramStart"/>
      <w:r w:rsidRPr="00D3358A">
        <w:rPr>
          <w:rFonts w:ascii="標楷體" w:eastAsia="標楷體" w:hAnsi="標楷體" w:hint="eastAsia"/>
        </w:rPr>
        <w:t>期間，</w:t>
      </w:r>
      <w:proofErr w:type="gramEnd"/>
      <w:r w:rsidRPr="00D3358A">
        <w:rPr>
          <w:rFonts w:ascii="標楷體" w:eastAsia="標楷體" w:hAnsi="標楷體" w:hint="eastAsia"/>
        </w:rPr>
        <w:t>乙方提供之宿舍(4-6人房)住宿費全免(寒暑假除外)，但需繳</w:t>
      </w:r>
      <w:r>
        <w:rPr>
          <w:rFonts w:ascii="標楷體" w:eastAsia="標楷體" w:hAnsi="標楷體" w:hint="eastAsia"/>
        </w:rPr>
        <w:t>交</w:t>
      </w:r>
    </w:p>
    <w:p w:rsidR="00D70691" w:rsidRPr="00D70691" w:rsidRDefault="008E3216" w:rsidP="00270045">
      <w:pPr>
        <w:pStyle w:val="aa"/>
        <w:spacing w:line="0" w:lineRule="atLeast"/>
        <w:ind w:leftChars="607" w:left="1469" w:hangingChars="5" w:hanging="12"/>
        <w:contextualSpacing/>
        <w:jc w:val="both"/>
        <w:rPr>
          <w:rFonts w:ascii="標楷體" w:eastAsia="標楷體" w:hAnsi="標楷體"/>
          <w:b/>
        </w:rPr>
      </w:pPr>
      <w:r w:rsidRPr="003C6F46">
        <w:rPr>
          <w:rFonts w:ascii="標楷體" w:eastAsia="標楷體" w:hAnsi="標楷體" w:hint="eastAsia"/>
          <w:b/>
        </w:rPr>
        <w:t>住宿設備保證金、冷氣電費(超出基本費)</w:t>
      </w:r>
      <w:r w:rsidRPr="00D3358A">
        <w:rPr>
          <w:rFonts w:ascii="標楷體" w:eastAsia="標楷體" w:hAnsi="標楷體" w:hint="eastAsia"/>
        </w:rPr>
        <w:t>。</w:t>
      </w:r>
    </w:p>
    <w:p w:rsidR="008E3216" w:rsidRDefault="008E3216" w:rsidP="004B5814">
      <w:pPr>
        <w:pStyle w:val="aa"/>
        <w:numPr>
          <w:ilvl w:val="1"/>
          <w:numId w:val="4"/>
        </w:numPr>
        <w:spacing w:line="0" w:lineRule="atLeast"/>
        <w:ind w:leftChars="0" w:left="1414" w:hanging="462"/>
        <w:contextualSpacing/>
        <w:rPr>
          <w:rFonts w:ascii="標楷體" w:eastAsia="標楷體" w:hAnsi="標楷體"/>
          <w:b/>
        </w:rPr>
      </w:pPr>
      <w:r w:rsidRPr="003C6F46">
        <w:rPr>
          <w:rFonts w:ascii="標楷體" w:eastAsia="標楷體" w:hAnsi="標楷體" w:hint="eastAsia"/>
          <w:b/>
        </w:rPr>
        <w:t>已簽訂此契約書者不得再領取本校其他入學助學金。</w:t>
      </w:r>
    </w:p>
    <w:p w:rsidR="00270045" w:rsidRDefault="008E3216" w:rsidP="00923800">
      <w:pPr>
        <w:pStyle w:val="aa"/>
        <w:numPr>
          <w:ilvl w:val="0"/>
          <w:numId w:val="3"/>
        </w:numPr>
        <w:spacing w:beforeLines="50" w:before="180" w:line="0" w:lineRule="atLeast"/>
        <w:ind w:leftChars="0" w:left="686" w:hanging="227"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>甲方就讀乙方四年期間應盡義務如下:</w:t>
      </w:r>
    </w:p>
    <w:p w:rsidR="00270045" w:rsidRDefault="008E3216" w:rsidP="00923800">
      <w:pPr>
        <w:pStyle w:val="aa"/>
        <w:numPr>
          <w:ilvl w:val="0"/>
          <w:numId w:val="8"/>
        </w:numPr>
        <w:spacing w:line="0" w:lineRule="atLeast"/>
        <w:ind w:leftChars="0" w:left="1470" w:hanging="504"/>
        <w:contextualSpacing/>
        <w:rPr>
          <w:rFonts w:ascii="標楷體" w:eastAsia="標楷體" w:hAnsi="標楷體"/>
        </w:rPr>
      </w:pPr>
      <w:r w:rsidRPr="00270045">
        <w:rPr>
          <w:rFonts w:ascii="標楷體" w:eastAsia="標楷體" w:hAnsi="標楷體" w:hint="eastAsia"/>
        </w:rPr>
        <w:t>甲方於住宿期間確實遵守住宿規定及操行表現良好，並需經導師、學</w:t>
      </w:r>
      <w:proofErr w:type="gramStart"/>
      <w:r w:rsidRPr="00270045">
        <w:rPr>
          <w:rFonts w:ascii="標楷體" w:eastAsia="標楷體" w:hAnsi="標楷體" w:hint="eastAsia"/>
        </w:rPr>
        <w:t>務</w:t>
      </w:r>
      <w:proofErr w:type="gramEnd"/>
      <w:r w:rsidRPr="00270045">
        <w:rPr>
          <w:rFonts w:ascii="標楷體" w:eastAsia="標楷體" w:hAnsi="標楷體" w:hint="eastAsia"/>
        </w:rPr>
        <w:t>處生輔組核可，始能繼續享此優惠。</w:t>
      </w:r>
    </w:p>
    <w:p w:rsidR="00270045" w:rsidRDefault="008E3216" w:rsidP="00923800">
      <w:pPr>
        <w:pStyle w:val="aa"/>
        <w:numPr>
          <w:ilvl w:val="0"/>
          <w:numId w:val="8"/>
        </w:numPr>
        <w:spacing w:line="0" w:lineRule="atLeast"/>
        <w:ind w:leftChars="0" w:left="1470" w:hanging="504"/>
        <w:contextualSpacing/>
        <w:rPr>
          <w:rFonts w:ascii="標楷體" w:eastAsia="標楷體" w:hAnsi="標楷體"/>
        </w:rPr>
      </w:pPr>
      <w:r w:rsidRPr="00270045">
        <w:rPr>
          <w:rFonts w:ascii="標楷體" w:eastAsia="標楷體" w:hAnsi="標楷體" w:hint="eastAsia"/>
        </w:rPr>
        <w:t>甲方於就讀期間必須配合乙方每學期工讀服務</w:t>
      </w:r>
      <w:r w:rsidR="00C93AC3" w:rsidRPr="00270045">
        <w:rPr>
          <w:rFonts w:ascii="標楷體" w:eastAsia="標楷體" w:hAnsi="標楷體" w:hint="eastAsia"/>
        </w:rPr>
        <w:t>30</w:t>
      </w:r>
      <w:r w:rsidRPr="00270045">
        <w:rPr>
          <w:rFonts w:ascii="標楷體" w:eastAsia="標楷體" w:hAnsi="標楷體" w:hint="eastAsia"/>
        </w:rPr>
        <w:t>小時之義務，其工作項目由學</w:t>
      </w:r>
      <w:proofErr w:type="gramStart"/>
      <w:r w:rsidRPr="00270045">
        <w:rPr>
          <w:rFonts w:ascii="標楷體" w:eastAsia="標楷體" w:hAnsi="標楷體" w:hint="eastAsia"/>
        </w:rPr>
        <w:t>務</w:t>
      </w:r>
      <w:proofErr w:type="gramEnd"/>
      <w:r w:rsidRPr="00270045">
        <w:rPr>
          <w:rFonts w:ascii="標楷體" w:eastAsia="標楷體" w:hAnsi="標楷體" w:hint="eastAsia"/>
        </w:rPr>
        <w:t>處制定，且須於每學期確實完成服務</w:t>
      </w:r>
      <w:proofErr w:type="gramStart"/>
      <w:r w:rsidRPr="00270045">
        <w:rPr>
          <w:rFonts w:ascii="標楷體" w:eastAsia="標楷體" w:hAnsi="標楷體" w:hint="eastAsia"/>
        </w:rPr>
        <w:t>時數始可</w:t>
      </w:r>
      <w:proofErr w:type="gramEnd"/>
      <w:r w:rsidRPr="00270045">
        <w:rPr>
          <w:rFonts w:ascii="標楷體" w:eastAsia="標楷體" w:hAnsi="標楷體" w:hint="eastAsia"/>
        </w:rPr>
        <w:t>申請下學期住宿減免。若累積兩次無故不到者，乙方得以取消減免資格，甲方不得異議。</w:t>
      </w:r>
    </w:p>
    <w:p w:rsidR="00270045" w:rsidRDefault="008E3216" w:rsidP="00923800">
      <w:pPr>
        <w:pStyle w:val="aa"/>
        <w:numPr>
          <w:ilvl w:val="0"/>
          <w:numId w:val="8"/>
        </w:numPr>
        <w:spacing w:line="0" w:lineRule="atLeast"/>
        <w:ind w:leftChars="0" w:left="1470" w:hanging="504"/>
        <w:contextualSpacing/>
        <w:rPr>
          <w:rFonts w:ascii="標楷體" w:eastAsia="標楷體" w:hAnsi="標楷體"/>
        </w:rPr>
      </w:pPr>
      <w:r w:rsidRPr="00270045">
        <w:rPr>
          <w:rFonts w:ascii="標楷體" w:eastAsia="標楷體" w:hAnsi="標楷體" w:hint="eastAsia"/>
        </w:rPr>
        <w:t>甲方如轉學、退學、休學者，仍須先完成每學期工讀服務</w:t>
      </w:r>
      <w:r w:rsidR="00AD799B" w:rsidRPr="00270045">
        <w:rPr>
          <w:rFonts w:ascii="標楷體" w:eastAsia="標楷體" w:hAnsi="標楷體" w:hint="eastAsia"/>
        </w:rPr>
        <w:t>30</w:t>
      </w:r>
      <w:r w:rsidRPr="00270045">
        <w:rPr>
          <w:rFonts w:ascii="標楷體" w:eastAsia="標楷體" w:hAnsi="標楷體" w:hint="eastAsia"/>
        </w:rPr>
        <w:t>小時始可辦理離校。</w:t>
      </w:r>
    </w:p>
    <w:p w:rsidR="00270045" w:rsidRPr="00270045" w:rsidRDefault="00270045" w:rsidP="00270045">
      <w:pPr>
        <w:spacing w:line="0" w:lineRule="atLeast"/>
        <w:ind w:left="1386"/>
        <w:contextualSpacing/>
        <w:rPr>
          <w:rFonts w:ascii="標楷體" w:eastAsia="標楷體" w:hAnsi="標楷體"/>
        </w:rPr>
      </w:pPr>
    </w:p>
    <w:p w:rsidR="008E3216" w:rsidRPr="00270045" w:rsidRDefault="00270045" w:rsidP="00270045">
      <w:pPr>
        <w:spacing w:line="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8E3216" w:rsidRPr="00270045">
        <w:rPr>
          <w:rFonts w:ascii="標楷體" w:eastAsia="標楷體" w:hAnsi="標楷體" w:hint="eastAsia"/>
          <w:b/>
          <w:sz w:val="28"/>
        </w:rPr>
        <w:t>立契約書人</w:t>
      </w:r>
    </w:p>
    <w:p w:rsidR="008E3216" w:rsidRPr="00D3358A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甲方</w:t>
      </w:r>
      <w:r w:rsidRPr="00D3358A">
        <w:rPr>
          <w:rFonts w:ascii="標楷體" w:eastAsia="標楷體" w:hAnsi="標楷體" w:hint="eastAsia"/>
        </w:rPr>
        <w:br/>
        <w:t xml:space="preserve">　　　姓　　　名 :                          (簽章)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    身分證字號 :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    學      號 :</w:t>
      </w:r>
    </w:p>
    <w:p w:rsidR="008E3216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 xml:space="preserve">      電      話 :</w:t>
      </w:r>
    </w:p>
    <w:p w:rsidR="008E3216" w:rsidRDefault="008E3216" w:rsidP="008E3216">
      <w:pPr>
        <w:spacing w:line="0" w:lineRule="atLeast"/>
        <w:ind w:leftChars="177" w:left="425" w:firstLineChars="300" w:firstLine="720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 xml:space="preserve"> </w:t>
      </w:r>
      <w:r w:rsidRPr="00D3358A">
        <w:rPr>
          <w:rFonts w:ascii="標楷體" w:eastAsia="標楷體" w:hAnsi="標楷體" w:hint="eastAsia"/>
        </w:rPr>
        <w:t xml:space="preserve">     址 :</w:t>
      </w:r>
    </w:p>
    <w:p w:rsidR="008E3216" w:rsidRDefault="008E3216" w:rsidP="008E3216">
      <w:pPr>
        <w:spacing w:line="0" w:lineRule="atLeast"/>
        <w:ind w:leftChars="177" w:left="425" w:firstLineChars="300" w:firstLine="720"/>
        <w:contextualSpacing/>
        <w:rPr>
          <w:rFonts w:ascii="標楷體" w:eastAsia="標楷體" w:hAnsi="標楷體"/>
        </w:rPr>
      </w:pP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乙方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    機構名稱: 台灣首府大學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    負 責 人: </w:t>
      </w:r>
      <w:r w:rsidR="00DA0812">
        <w:rPr>
          <w:rFonts w:ascii="標楷體" w:eastAsia="標楷體" w:hAnsi="標楷體" w:hint="eastAsia"/>
        </w:rPr>
        <w:t>戴文雄</w:t>
      </w:r>
      <w:bookmarkStart w:id="0" w:name="_GoBack"/>
      <w:bookmarkEnd w:id="0"/>
      <w:r w:rsidRPr="00D3358A">
        <w:rPr>
          <w:rFonts w:ascii="標楷體" w:eastAsia="標楷體" w:hAnsi="標楷體" w:hint="eastAsia"/>
        </w:rPr>
        <w:t xml:space="preserve">  校長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      電    話: (06) 5718888 (代表號)</w:t>
      </w:r>
      <w:r w:rsidRPr="00D3358A">
        <w:rPr>
          <w:rFonts w:ascii="標楷體" w:eastAsia="標楷體" w:hAnsi="標楷體"/>
        </w:rPr>
        <w:br/>
      </w:r>
      <w:r w:rsidRPr="00D3358A">
        <w:rPr>
          <w:rFonts w:ascii="標楷體" w:eastAsia="標楷體" w:hAnsi="標楷體" w:hint="eastAsia"/>
        </w:rPr>
        <w:t xml:space="preserve">　　  住    址: 72153台南市麻豆區南勢里 168 號</w:t>
      </w:r>
    </w:p>
    <w:p w:rsidR="008E3216" w:rsidRDefault="008E3216" w:rsidP="008E3216">
      <w:pPr>
        <w:spacing w:line="0" w:lineRule="atLeast"/>
        <w:ind w:leftChars="177" w:left="425"/>
        <w:contextualSpacing/>
        <w:rPr>
          <w:rFonts w:ascii="標楷體" w:eastAsia="標楷體" w:hAnsi="標楷體"/>
        </w:rPr>
      </w:pPr>
    </w:p>
    <w:p w:rsidR="008E3216" w:rsidRPr="003F1269" w:rsidRDefault="008E3216" w:rsidP="00894C67">
      <w:pPr>
        <w:spacing w:beforeLines="100" w:before="360" w:line="0" w:lineRule="atLeast"/>
        <w:ind w:leftChars="177" w:left="425"/>
        <w:jc w:val="center"/>
        <w:rPr>
          <w:rFonts w:ascii="標楷體" w:eastAsia="標楷體" w:hAnsi="標楷體"/>
          <w:sz w:val="32"/>
        </w:rPr>
      </w:pPr>
      <w:r w:rsidRPr="003F1269">
        <w:rPr>
          <w:rFonts w:ascii="標楷體" w:eastAsia="標楷體" w:hAnsi="標楷體" w:hint="eastAsia"/>
          <w:sz w:val="32"/>
        </w:rPr>
        <w:t>中</w:t>
      </w:r>
      <w:r w:rsidR="00894C67">
        <w:rPr>
          <w:rFonts w:ascii="標楷體" w:eastAsia="標楷體" w:hAnsi="標楷體" w:hint="eastAsia"/>
          <w:sz w:val="32"/>
        </w:rPr>
        <w:t xml:space="preserve">  </w:t>
      </w:r>
      <w:r w:rsidRPr="003F1269">
        <w:rPr>
          <w:rFonts w:ascii="標楷體" w:eastAsia="標楷體" w:hAnsi="標楷體" w:hint="eastAsia"/>
          <w:sz w:val="32"/>
        </w:rPr>
        <w:t>華</w:t>
      </w:r>
      <w:r w:rsidR="00894C67">
        <w:rPr>
          <w:rFonts w:ascii="標楷體" w:eastAsia="標楷體" w:hAnsi="標楷體" w:hint="eastAsia"/>
          <w:sz w:val="32"/>
        </w:rPr>
        <w:t xml:space="preserve">  </w:t>
      </w:r>
      <w:r w:rsidRPr="003F1269">
        <w:rPr>
          <w:rFonts w:ascii="標楷體" w:eastAsia="標楷體" w:hAnsi="標楷體" w:hint="eastAsia"/>
          <w:sz w:val="32"/>
        </w:rPr>
        <w:t>民</w:t>
      </w:r>
      <w:r w:rsidR="00894C67">
        <w:rPr>
          <w:rFonts w:ascii="標楷體" w:eastAsia="標楷體" w:hAnsi="標楷體" w:hint="eastAsia"/>
          <w:sz w:val="32"/>
        </w:rPr>
        <w:t xml:space="preserve">  </w:t>
      </w:r>
      <w:r w:rsidRPr="003F1269">
        <w:rPr>
          <w:rFonts w:ascii="標楷體" w:eastAsia="標楷體" w:hAnsi="標楷體" w:hint="eastAsia"/>
          <w:sz w:val="32"/>
        </w:rPr>
        <w:t>國</w:t>
      </w:r>
      <w:r w:rsidR="00894C67">
        <w:rPr>
          <w:rFonts w:ascii="標楷體" w:eastAsia="標楷體" w:hAnsi="標楷體" w:hint="eastAsia"/>
          <w:sz w:val="32"/>
        </w:rPr>
        <w:t xml:space="preserve">     </w:t>
      </w:r>
      <w:r w:rsidRPr="003F1269">
        <w:rPr>
          <w:rFonts w:ascii="標楷體" w:eastAsia="標楷體" w:hAnsi="標楷體" w:hint="eastAsia"/>
          <w:sz w:val="32"/>
        </w:rPr>
        <w:t>年</w:t>
      </w:r>
      <w:r w:rsidR="00894C67">
        <w:rPr>
          <w:rFonts w:ascii="標楷體" w:eastAsia="標楷體" w:hAnsi="標楷體" w:hint="eastAsia"/>
          <w:sz w:val="32"/>
        </w:rPr>
        <w:t xml:space="preserve">     </w:t>
      </w:r>
      <w:r w:rsidRPr="003F1269">
        <w:rPr>
          <w:rFonts w:ascii="標楷體" w:eastAsia="標楷體" w:hAnsi="標楷體" w:hint="eastAsia"/>
          <w:sz w:val="32"/>
        </w:rPr>
        <w:t>月</w:t>
      </w:r>
      <w:r w:rsidR="00894C67">
        <w:rPr>
          <w:rFonts w:ascii="標楷體" w:eastAsia="標楷體" w:hAnsi="標楷體" w:hint="eastAsia"/>
          <w:sz w:val="32"/>
        </w:rPr>
        <w:t xml:space="preserve">     </w:t>
      </w:r>
      <w:r w:rsidRPr="003F1269">
        <w:rPr>
          <w:rFonts w:ascii="標楷體" w:eastAsia="標楷體" w:hAnsi="標楷體" w:hint="eastAsia"/>
          <w:sz w:val="32"/>
        </w:rPr>
        <w:t>日</w:t>
      </w:r>
    </w:p>
    <w:p w:rsidR="008E3216" w:rsidRPr="001D3672" w:rsidRDefault="008E3216" w:rsidP="008E3216">
      <w:pPr>
        <w:pStyle w:val="a8"/>
        <w:tabs>
          <w:tab w:val="left" w:pos="504"/>
          <w:tab w:val="left" w:pos="1440"/>
        </w:tabs>
        <w:autoSpaceDE w:val="0"/>
        <w:autoSpaceDN w:val="0"/>
        <w:adjustRightInd w:val="0"/>
        <w:spacing w:line="0" w:lineRule="atLeast"/>
        <w:contextualSpacing/>
        <w:jc w:val="center"/>
        <w:rPr>
          <w:rFonts w:cs="標楷體"/>
          <w:b w:val="0"/>
          <w:color w:val="000000"/>
          <w:kern w:val="0"/>
          <w:sz w:val="26"/>
          <w:szCs w:val="26"/>
        </w:rPr>
      </w:pPr>
    </w:p>
    <w:sectPr w:rsidR="008E3216" w:rsidRPr="001D3672" w:rsidSect="00A22566">
      <w:footerReference w:type="even" r:id="rId9"/>
      <w:footerReference w:type="default" r:id="rId10"/>
      <w:pgSz w:w="11906" w:h="16838" w:code="9"/>
      <w:pgMar w:top="567" w:right="454" w:bottom="284" w:left="567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A" w:rsidRDefault="00D3358A" w:rsidP="00D3358A">
      <w:r>
        <w:separator/>
      </w:r>
    </w:p>
  </w:endnote>
  <w:endnote w:type="continuationSeparator" w:id="0">
    <w:p w:rsidR="00D3358A" w:rsidRDefault="00D3358A" w:rsidP="00D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2" w:rsidRDefault="006450D6" w:rsidP="00C47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1D3672" w:rsidRDefault="00DA08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2" w:rsidRDefault="006450D6" w:rsidP="00D1110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1F1">
      <w:rPr>
        <w:noProof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A" w:rsidRDefault="00D3358A" w:rsidP="00D3358A">
      <w:r>
        <w:separator/>
      </w:r>
    </w:p>
  </w:footnote>
  <w:footnote w:type="continuationSeparator" w:id="0">
    <w:p w:rsidR="00D3358A" w:rsidRDefault="00D3358A" w:rsidP="00D3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5A"/>
    <w:multiLevelType w:val="hybridMultilevel"/>
    <w:tmpl w:val="454495AE"/>
    <w:lvl w:ilvl="0" w:tplc="046AC1F4">
      <w:start w:val="1"/>
      <w:numFmt w:val="decimal"/>
      <w:lvlText w:val="%1、"/>
      <w:lvlJc w:val="center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">
    <w:nsid w:val="246E3774"/>
    <w:multiLevelType w:val="hybridMultilevel"/>
    <w:tmpl w:val="20CE0000"/>
    <w:lvl w:ilvl="0" w:tplc="91F613C2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">
    <w:nsid w:val="33A63180"/>
    <w:multiLevelType w:val="hybridMultilevel"/>
    <w:tmpl w:val="544EBC66"/>
    <w:lvl w:ilvl="0" w:tplc="91F613C2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">
    <w:nsid w:val="37380F40"/>
    <w:multiLevelType w:val="hybridMultilevel"/>
    <w:tmpl w:val="5EB6E2CC"/>
    <w:lvl w:ilvl="0" w:tplc="215E711A">
      <w:start w:val="1"/>
      <w:numFmt w:val="taiwaneseCountingThousand"/>
      <w:lvlText w:val="%1、"/>
      <w:lvlJc w:val="left"/>
      <w:pPr>
        <w:ind w:left="1390" w:hanging="480"/>
      </w:pPr>
      <w:rPr>
        <w:rFonts w:hint="eastAsia"/>
        <w:caps w:val="0"/>
      </w:rPr>
    </w:lvl>
    <w:lvl w:ilvl="1" w:tplc="5E56A384">
      <w:start w:val="1"/>
      <w:numFmt w:val="taiwaneseCountingThousand"/>
      <w:lvlText w:val="(%2)"/>
      <w:lvlJc w:val="left"/>
      <w:pPr>
        <w:ind w:left="1989" w:hanging="59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4">
    <w:nsid w:val="4A0977FB"/>
    <w:multiLevelType w:val="hybridMultilevel"/>
    <w:tmpl w:val="4B4887A0"/>
    <w:lvl w:ilvl="0" w:tplc="91F613C2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5">
    <w:nsid w:val="4C6C007E"/>
    <w:multiLevelType w:val="hybridMultilevel"/>
    <w:tmpl w:val="DDBC1824"/>
    <w:lvl w:ilvl="0" w:tplc="91F613C2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91F613C2">
      <w:start w:val="1"/>
      <w:numFmt w:val="taiwaneseCountingThousand"/>
      <w:lvlText w:val="(%2)"/>
      <w:lvlJc w:val="left"/>
      <w:pPr>
        <w:ind w:left="18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4E3C1083"/>
    <w:multiLevelType w:val="hybridMultilevel"/>
    <w:tmpl w:val="31808CEA"/>
    <w:lvl w:ilvl="0" w:tplc="91F613C2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7">
    <w:nsid w:val="63DC3BB4"/>
    <w:multiLevelType w:val="hybridMultilevel"/>
    <w:tmpl w:val="43185998"/>
    <w:lvl w:ilvl="0" w:tplc="F1781FE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80"/>
    <w:rsid w:val="00073023"/>
    <w:rsid w:val="001C426F"/>
    <w:rsid w:val="00270045"/>
    <w:rsid w:val="002F3DB5"/>
    <w:rsid w:val="0031724B"/>
    <w:rsid w:val="003611F1"/>
    <w:rsid w:val="003C6F46"/>
    <w:rsid w:val="003F1269"/>
    <w:rsid w:val="004B5814"/>
    <w:rsid w:val="004E0451"/>
    <w:rsid w:val="006450D6"/>
    <w:rsid w:val="006D1E3A"/>
    <w:rsid w:val="00733906"/>
    <w:rsid w:val="00770A6E"/>
    <w:rsid w:val="00787C80"/>
    <w:rsid w:val="007B7944"/>
    <w:rsid w:val="007F7465"/>
    <w:rsid w:val="00826FDF"/>
    <w:rsid w:val="00894C67"/>
    <w:rsid w:val="008E3216"/>
    <w:rsid w:val="00916C31"/>
    <w:rsid w:val="00923800"/>
    <w:rsid w:val="00A146B6"/>
    <w:rsid w:val="00A22566"/>
    <w:rsid w:val="00A535F9"/>
    <w:rsid w:val="00AD799B"/>
    <w:rsid w:val="00C41F4D"/>
    <w:rsid w:val="00C92DE7"/>
    <w:rsid w:val="00C93AC3"/>
    <w:rsid w:val="00CB5980"/>
    <w:rsid w:val="00CD2D6B"/>
    <w:rsid w:val="00D3358A"/>
    <w:rsid w:val="00D37964"/>
    <w:rsid w:val="00D70691"/>
    <w:rsid w:val="00DA0812"/>
    <w:rsid w:val="00EB7181"/>
    <w:rsid w:val="00F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5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5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58A"/>
    <w:rPr>
      <w:sz w:val="20"/>
      <w:szCs w:val="20"/>
    </w:rPr>
  </w:style>
  <w:style w:type="character" w:styleId="a7">
    <w:name w:val="page number"/>
    <w:basedOn w:val="a0"/>
    <w:rsid w:val="008E3216"/>
  </w:style>
  <w:style w:type="paragraph" w:styleId="a8">
    <w:name w:val="Body Text"/>
    <w:basedOn w:val="a"/>
    <w:link w:val="a9"/>
    <w:rsid w:val="008E3216"/>
    <w:pPr>
      <w:spacing w:line="400" w:lineRule="exact"/>
      <w:jc w:val="distribute"/>
    </w:pPr>
    <w:rPr>
      <w:rFonts w:ascii="標楷體" w:eastAsia="標楷體" w:hAnsi="標楷體"/>
      <w:b/>
      <w:bCs/>
      <w:sz w:val="40"/>
    </w:rPr>
  </w:style>
  <w:style w:type="character" w:customStyle="1" w:styleId="a9">
    <w:name w:val="本文 字元"/>
    <w:basedOn w:val="a0"/>
    <w:link w:val="a8"/>
    <w:rsid w:val="008E3216"/>
    <w:rPr>
      <w:rFonts w:ascii="標楷體" w:eastAsia="標楷體" w:hAnsi="標楷體" w:cs="Times New Roman"/>
      <w:b/>
      <w:bCs/>
      <w:sz w:val="40"/>
      <w:szCs w:val="24"/>
    </w:rPr>
  </w:style>
  <w:style w:type="paragraph" w:styleId="aa">
    <w:name w:val="List Paragraph"/>
    <w:basedOn w:val="a"/>
    <w:uiPriority w:val="34"/>
    <w:qFormat/>
    <w:rsid w:val="002F3D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5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5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58A"/>
    <w:rPr>
      <w:sz w:val="20"/>
      <w:szCs w:val="20"/>
    </w:rPr>
  </w:style>
  <w:style w:type="character" w:styleId="a7">
    <w:name w:val="page number"/>
    <w:basedOn w:val="a0"/>
    <w:rsid w:val="008E3216"/>
  </w:style>
  <w:style w:type="paragraph" w:styleId="a8">
    <w:name w:val="Body Text"/>
    <w:basedOn w:val="a"/>
    <w:link w:val="a9"/>
    <w:rsid w:val="008E3216"/>
    <w:pPr>
      <w:spacing w:line="400" w:lineRule="exact"/>
      <w:jc w:val="distribute"/>
    </w:pPr>
    <w:rPr>
      <w:rFonts w:ascii="標楷體" w:eastAsia="標楷體" w:hAnsi="標楷體"/>
      <w:b/>
      <w:bCs/>
      <w:sz w:val="40"/>
    </w:rPr>
  </w:style>
  <w:style w:type="character" w:customStyle="1" w:styleId="a9">
    <w:name w:val="本文 字元"/>
    <w:basedOn w:val="a0"/>
    <w:link w:val="a8"/>
    <w:rsid w:val="008E3216"/>
    <w:rPr>
      <w:rFonts w:ascii="標楷體" w:eastAsia="標楷體" w:hAnsi="標楷體" w:cs="Times New Roman"/>
      <w:b/>
      <w:bCs/>
      <w:sz w:val="40"/>
      <w:szCs w:val="24"/>
    </w:rPr>
  </w:style>
  <w:style w:type="paragraph" w:styleId="aa">
    <w:name w:val="List Paragraph"/>
    <w:basedOn w:val="a"/>
    <w:uiPriority w:val="34"/>
    <w:qFormat/>
    <w:rsid w:val="002F3D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149B-E645-478D-A0D4-69697E51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TSU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cp:lastPrinted>2018-01-08T07:33:00Z</cp:lastPrinted>
  <dcterms:created xsi:type="dcterms:W3CDTF">2018-01-23T08:58:00Z</dcterms:created>
  <dcterms:modified xsi:type="dcterms:W3CDTF">2018-08-08T06:10:00Z</dcterms:modified>
</cp:coreProperties>
</file>